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3F" w:rsidRPr="00555E3E" w:rsidRDefault="00E7683F" w:rsidP="00592100">
      <w:pPr>
        <w:jc w:val="center"/>
        <w:rPr>
          <w:rFonts w:ascii="Times New Roman" w:hAnsi="Times New Roman"/>
          <w:sz w:val="32"/>
          <w:szCs w:val="32"/>
        </w:rPr>
      </w:pPr>
      <w:r w:rsidRPr="00555E3E">
        <w:rPr>
          <w:rFonts w:ascii="Times New Roman" w:hAnsi="Times New Roman"/>
          <w:sz w:val="32"/>
          <w:szCs w:val="32"/>
        </w:rPr>
        <w:t>Гарантийный талон №</w:t>
      </w:r>
      <w:r>
        <w:rPr>
          <w:rFonts w:ascii="Times New Roman" w:hAnsi="Times New Roman"/>
          <w:sz w:val="32"/>
          <w:szCs w:val="32"/>
        </w:rPr>
        <w:t xml:space="preserve"> ___</w:t>
      </w:r>
    </w:p>
    <w:p w:rsidR="00E7683F" w:rsidRPr="00555E3E" w:rsidRDefault="00E7683F" w:rsidP="00592100">
      <w:pPr>
        <w:jc w:val="center"/>
        <w:rPr>
          <w:rFonts w:ascii="Times New Roman" w:hAnsi="Times New Roman"/>
        </w:rPr>
      </w:pPr>
      <w:r w:rsidRPr="00555E3E">
        <w:rPr>
          <w:rFonts w:ascii="Times New Roman" w:hAnsi="Times New Roman"/>
        </w:rPr>
        <w:t>Уважаемый покупатель!</w:t>
      </w:r>
    </w:p>
    <w:p w:rsidR="00E7683F" w:rsidRDefault="00E7683F" w:rsidP="00FF29FE">
      <w:pPr>
        <w:jc w:val="center"/>
        <w:rPr>
          <w:rFonts w:ascii="Times New Roman" w:hAnsi="Times New Roman"/>
        </w:rPr>
      </w:pPr>
      <w:r w:rsidRPr="00555E3E">
        <w:rPr>
          <w:rFonts w:ascii="Times New Roman" w:hAnsi="Times New Roman"/>
        </w:rPr>
        <w:t>Выражаем Вам огромную признательность за Ваш выбор.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5"/>
      </w:tblGrid>
      <w:tr w:rsidR="00E7683F" w:rsidRPr="00F5796D" w:rsidTr="00E61FC1">
        <w:trPr>
          <w:trHeight w:val="450"/>
        </w:trPr>
        <w:tc>
          <w:tcPr>
            <w:tcW w:w="6805" w:type="dxa"/>
          </w:tcPr>
          <w:p w:rsidR="00E7683F" w:rsidRPr="00F5796D" w:rsidRDefault="00E7683F" w:rsidP="00F2463A">
            <w:pPr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Изделие:</w:t>
            </w:r>
          </w:p>
        </w:tc>
      </w:tr>
    </w:tbl>
    <w:p w:rsidR="00E7683F" w:rsidRDefault="00E7683F" w:rsidP="00FF29FE">
      <w:pPr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5"/>
      </w:tblGrid>
      <w:tr w:rsidR="00E7683F" w:rsidRPr="00F5796D" w:rsidTr="00E61FC1">
        <w:trPr>
          <w:trHeight w:val="495"/>
        </w:trPr>
        <w:tc>
          <w:tcPr>
            <w:tcW w:w="6805" w:type="dxa"/>
          </w:tcPr>
          <w:p w:rsidR="00E7683F" w:rsidRPr="00F5796D" w:rsidRDefault="00E7683F" w:rsidP="00F2463A">
            <w:pPr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Модель:</w:t>
            </w:r>
          </w:p>
        </w:tc>
      </w:tr>
      <w:tr w:rsidR="00E7683F" w:rsidRPr="00F5796D" w:rsidTr="00102ABD">
        <w:trPr>
          <w:trHeight w:val="495"/>
        </w:trPr>
        <w:tc>
          <w:tcPr>
            <w:tcW w:w="6805" w:type="dxa"/>
          </w:tcPr>
          <w:p w:rsidR="00E7683F" w:rsidRPr="00F5796D" w:rsidRDefault="00E7683F" w:rsidP="00102A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  <w:lang w:val="en-US"/>
              </w:rPr>
              <w:t>выпуска</w:t>
            </w:r>
            <w:r w:rsidRPr="00F5796D">
              <w:rPr>
                <w:rFonts w:ascii="Times New Roman" w:hAnsi="Times New Roman"/>
              </w:rPr>
              <w:t>:</w:t>
            </w:r>
          </w:p>
        </w:tc>
      </w:tr>
      <w:tr w:rsidR="00E7683F" w:rsidRPr="00F5796D" w:rsidTr="00E61FC1">
        <w:trPr>
          <w:trHeight w:val="495"/>
        </w:trPr>
        <w:tc>
          <w:tcPr>
            <w:tcW w:w="6805" w:type="dxa"/>
          </w:tcPr>
          <w:p w:rsidR="00E7683F" w:rsidRPr="00F5796D" w:rsidRDefault="00E7683F" w:rsidP="00102ABD">
            <w:pPr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Дата продажи:</w:t>
            </w:r>
          </w:p>
        </w:tc>
      </w:tr>
    </w:tbl>
    <w:p w:rsidR="00E7683F" w:rsidRDefault="00E7683F" w:rsidP="00FF29FE">
      <w:pPr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  <w:gridCol w:w="3460"/>
      </w:tblGrid>
      <w:tr w:rsidR="00E7683F" w:rsidRPr="00F5796D" w:rsidTr="00E61FC1">
        <w:trPr>
          <w:trHeight w:val="525"/>
        </w:trPr>
        <w:tc>
          <w:tcPr>
            <w:tcW w:w="6805" w:type="dxa"/>
            <w:gridSpan w:val="2"/>
          </w:tcPr>
          <w:p w:rsidR="00E7683F" w:rsidRPr="00F5796D" w:rsidRDefault="00E7683F" w:rsidP="00E61FC1">
            <w:pPr>
              <w:ind w:left="96"/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Фирма-продавец:</w:t>
            </w:r>
          </w:p>
        </w:tc>
      </w:tr>
      <w:tr w:rsidR="00E7683F" w:rsidRPr="00F5796D" w:rsidTr="00E61FC1">
        <w:trPr>
          <w:trHeight w:val="480"/>
        </w:trPr>
        <w:tc>
          <w:tcPr>
            <w:tcW w:w="6805" w:type="dxa"/>
            <w:gridSpan w:val="2"/>
          </w:tcPr>
          <w:p w:rsidR="00E7683F" w:rsidRPr="00F5796D" w:rsidRDefault="00E7683F" w:rsidP="00E61FC1">
            <w:pPr>
              <w:ind w:left="96"/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Адрес  фирмы-продавца:</w:t>
            </w:r>
          </w:p>
        </w:tc>
      </w:tr>
      <w:tr w:rsidR="00E7683F" w:rsidRPr="00F5796D" w:rsidTr="00E61FC1">
        <w:trPr>
          <w:trHeight w:val="540"/>
        </w:trPr>
        <w:tc>
          <w:tcPr>
            <w:tcW w:w="6805" w:type="dxa"/>
            <w:gridSpan w:val="2"/>
          </w:tcPr>
          <w:p w:rsidR="00E7683F" w:rsidRPr="00F5796D" w:rsidRDefault="00E7683F" w:rsidP="00E61FC1">
            <w:pPr>
              <w:ind w:left="96"/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Телефон фирмы-продавца:</w:t>
            </w:r>
          </w:p>
        </w:tc>
      </w:tr>
      <w:tr w:rsidR="00E7683F" w:rsidRPr="00F5796D" w:rsidTr="004645DD">
        <w:trPr>
          <w:trHeight w:val="615"/>
        </w:trPr>
        <w:tc>
          <w:tcPr>
            <w:tcW w:w="3345" w:type="dxa"/>
          </w:tcPr>
          <w:p w:rsidR="00E7683F" w:rsidRPr="00F5796D" w:rsidRDefault="00E7683F" w:rsidP="00E61FC1">
            <w:pPr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Подпись продавца:</w:t>
            </w:r>
          </w:p>
          <w:p w:rsidR="00E7683F" w:rsidRPr="00F5796D" w:rsidRDefault="00E7683F" w:rsidP="00E61FC1">
            <w:pPr>
              <w:rPr>
                <w:rFonts w:ascii="Times New Roman" w:hAnsi="Times New Roman"/>
              </w:rPr>
            </w:pPr>
          </w:p>
          <w:p w:rsidR="00E7683F" w:rsidRPr="00F5796D" w:rsidRDefault="00E7683F" w:rsidP="00E61FC1">
            <w:pPr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E7683F" w:rsidRPr="00F5796D" w:rsidRDefault="00E7683F">
            <w:pPr>
              <w:rPr>
                <w:rFonts w:ascii="Times New Roman" w:hAnsi="Times New Roman"/>
              </w:rPr>
            </w:pPr>
            <w:r w:rsidRPr="00F5796D">
              <w:rPr>
                <w:rFonts w:ascii="Times New Roman" w:hAnsi="Times New Roman"/>
              </w:rPr>
              <w:t>Печать:</w:t>
            </w:r>
          </w:p>
          <w:p w:rsidR="00E7683F" w:rsidRPr="00F5796D" w:rsidRDefault="00E7683F">
            <w:pPr>
              <w:rPr>
                <w:rFonts w:ascii="Times New Roman" w:hAnsi="Times New Roman"/>
              </w:rPr>
            </w:pPr>
          </w:p>
          <w:p w:rsidR="00E7683F" w:rsidRPr="00F5796D" w:rsidRDefault="00E7683F" w:rsidP="004645DD">
            <w:pPr>
              <w:rPr>
                <w:rFonts w:ascii="Times New Roman" w:hAnsi="Times New Roman"/>
              </w:rPr>
            </w:pPr>
          </w:p>
        </w:tc>
      </w:tr>
    </w:tbl>
    <w:p w:rsidR="00E7683F" w:rsidRDefault="00E7683F" w:rsidP="004645DD">
      <w:pPr>
        <w:rPr>
          <w:rFonts w:ascii="Times New Roman" w:hAnsi="Times New Roman"/>
          <w:sz w:val="18"/>
          <w:szCs w:val="18"/>
        </w:rPr>
      </w:pPr>
    </w:p>
    <w:p w:rsidR="00E7683F" w:rsidRDefault="00E7683F" w:rsidP="004645DD">
      <w:pPr>
        <w:jc w:val="right"/>
        <w:rPr>
          <w:rFonts w:ascii="Times New Roman" w:hAnsi="Times New Roman"/>
          <w:sz w:val="18"/>
          <w:szCs w:val="18"/>
        </w:rPr>
      </w:pPr>
      <w:r w:rsidRPr="00F2463A">
        <w:rPr>
          <w:rFonts w:ascii="Times New Roman" w:hAnsi="Times New Roman"/>
          <w:sz w:val="18"/>
          <w:szCs w:val="18"/>
        </w:rPr>
        <w:t>Исправное изделие в полном комплект</w:t>
      </w:r>
      <w:r>
        <w:rPr>
          <w:rFonts w:ascii="Times New Roman" w:hAnsi="Times New Roman"/>
          <w:sz w:val="18"/>
          <w:szCs w:val="18"/>
        </w:rPr>
        <w:t xml:space="preserve">е получил, с условиями гарантии </w:t>
      </w:r>
      <w:r w:rsidRPr="00F2463A">
        <w:rPr>
          <w:rFonts w:ascii="Times New Roman" w:hAnsi="Times New Roman"/>
          <w:sz w:val="18"/>
          <w:szCs w:val="18"/>
        </w:rPr>
        <w:t xml:space="preserve">ознакомлен. </w:t>
      </w:r>
    </w:p>
    <w:p w:rsidR="00E7683F" w:rsidRDefault="00E7683F" w:rsidP="004645DD">
      <w:pPr>
        <w:jc w:val="right"/>
        <w:rPr>
          <w:rFonts w:ascii="Times New Roman" w:hAnsi="Times New Roman"/>
          <w:sz w:val="18"/>
          <w:szCs w:val="18"/>
        </w:rPr>
      </w:pPr>
      <w:r w:rsidRPr="00F2463A">
        <w:rPr>
          <w:rFonts w:ascii="Times New Roman" w:hAnsi="Times New Roman"/>
          <w:sz w:val="18"/>
          <w:szCs w:val="18"/>
        </w:rPr>
        <w:t>Подпись покуп</w:t>
      </w:r>
      <w:r>
        <w:rPr>
          <w:rFonts w:ascii="Times New Roman" w:hAnsi="Times New Roman"/>
          <w:sz w:val="18"/>
          <w:szCs w:val="18"/>
        </w:rPr>
        <w:t>ателя _______________________</w:t>
      </w:r>
    </w:p>
    <w:p w:rsidR="00E7683F" w:rsidRPr="004645DD" w:rsidRDefault="00E7683F" w:rsidP="00CA36DD">
      <w:pPr>
        <w:jc w:val="center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Правила монтажа и условия эксплуатации.</w:t>
      </w:r>
    </w:p>
    <w:p w:rsidR="00E7683F" w:rsidRPr="004645DD" w:rsidRDefault="00E7683F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Фундамент для облицовки камина должен быть ровным, строго горизонтальным, с несущей способностью под выбранную модель.</w:t>
      </w:r>
    </w:p>
    <w:p w:rsidR="00E7683F" w:rsidRPr="004645DD" w:rsidRDefault="00E7683F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При монтажных работах с облицовкой необходима аккуратность, т.к. тальковый камень и его полированные поверхности мягкие - легко царапаются, скалываются, также подвергаются механическим и химическим воздействиям. При монтаже креплений для ярусов воспользуйтесь киянкой.</w:t>
      </w:r>
    </w:p>
    <w:p w:rsidR="00E7683F" w:rsidRPr="004645DD" w:rsidRDefault="00E7683F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Не обливать нагретую облицовку водой и др. жидкостями.</w:t>
      </w:r>
    </w:p>
    <w:p w:rsidR="00E7683F" w:rsidRPr="004645DD" w:rsidRDefault="00E7683F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На обработанной поверхности изделия, а также в стыковочных швах  могут проявляться небольшие трещины/сколы, которые не являются дефектом, влияющим на работу или безопасность   облицовки.</w:t>
      </w:r>
    </w:p>
    <w:p w:rsidR="00E7683F" w:rsidRPr="004645DD" w:rsidRDefault="00E7683F" w:rsidP="0076719F">
      <w:pPr>
        <w:jc w:val="center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Гарантийные обязательства.</w:t>
      </w:r>
    </w:p>
    <w:p w:rsidR="00E7683F" w:rsidRPr="004645DD" w:rsidRDefault="00E7683F" w:rsidP="00DB3563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Продавец несет гарантийные обязательства в течение</w:t>
      </w:r>
      <w:r>
        <w:rPr>
          <w:rFonts w:ascii="Times New Roman" w:hAnsi="Times New Roman"/>
          <w:sz w:val="18"/>
          <w:szCs w:val="18"/>
        </w:rPr>
        <w:t xml:space="preserve">  12</w:t>
      </w:r>
      <w:bookmarkStart w:id="0" w:name="_GoBack"/>
      <w:bookmarkEnd w:id="0"/>
      <w:r w:rsidRPr="004645DD">
        <w:rPr>
          <w:rFonts w:ascii="Times New Roman" w:hAnsi="Times New Roman"/>
          <w:sz w:val="18"/>
          <w:szCs w:val="18"/>
        </w:rPr>
        <w:t xml:space="preserve"> месяцев с  даты продажи. Под гарантийным обязательством понимается устранение недостатков</w:t>
      </w:r>
      <w:r>
        <w:rPr>
          <w:rFonts w:ascii="Times New Roman" w:hAnsi="Times New Roman"/>
          <w:sz w:val="18"/>
          <w:szCs w:val="18"/>
        </w:rPr>
        <w:t xml:space="preserve"> или замена изделия (при невозможности устранения недостатков)</w:t>
      </w:r>
      <w:r w:rsidRPr="004645DD">
        <w:rPr>
          <w:rFonts w:ascii="Times New Roman" w:hAnsi="Times New Roman"/>
          <w:sz w:val="18"/>
          <w:szCs w:val="18"/>
        </w:rPr>
        <w:t>, возникших по вине Изготовителя (Продавца).</w:t>
      </w:r>
    </w:p>
    <w:p w:rsidR="00E7683F" w:rsidRPr="004645DD" w:rsidRDefault="00E7683F" w:rsidP="00DB3563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В случае обнаружения недостатков,  возникших по вине Изготовителя (Продавца), в течение гарантийного срока Продавец обязуется их устранить своими сил</w:t>
      </w:r>
      <w:r>
        <w:rPr>
          <w:rFonts w:ascii="Times New Roman" w:hAnsi="Times New Roman"/>
          <w:sz w:val="18"/>
          <w:szCs w:val="18"/>
        </w:rPr>
        <w:t>ами за свой счет,  в течение 30</w:t>
      </w:r>
      <w:r w:rsidRPr="004645DD">
        <w:rPr>
          <w:rFonts w:ascii="Times New Roman" w:hAnsi="Times New Roman"/>
          <w:sz w:val="18"/>
          <w:szCs w:val="18"/>
        </w:rPr>
        <w:t xml:space="preserve"> дней с</w:t>
      </w:r>
      <w:r>
        <w:rPr>
          <w:rFonts w:ascii="Times New Roman" w:hAnsi="Times New Roman"/>
          <w:sz w:val="18"/>
          <w:szCs w:val="18"/>
        </w:rPr>
        <w:t xml:space="preserve"> момента получения бракованного изделия</w:t>
      </w:r>
      <w:r w:rsidRPr="004645DD">
        <w:rPr>
          <w:rFonts w:ascii="Times New Roman" w:hAnsi="Times New Roman"/>
          <w:sz w:val="18"/>
          <w:szCs w:val="18"/>
        </w:rPr>
        <w:t>.</w:t>
      </w:r>
    </w:p>
    <w:p w:rsidR="00E7683F" w:rsidRPr="004645DD" w:rsidRDefault="00E7683F" w:rsidP="00DB3563">
      <w:pPr>
        <w:pStyle w:val="ListParagraph"/>
        <w:jc w:val="center"/>
        <w:rPr>
          <w:rFonts w:ascii="Times New Roman" w:hAnsi="Times New Roman"/>
          <w:sz w:val="18"/>
          <w:szCs w:val="18"/>
        </w:rPr>
      </w:pPr>
    </w:p>
    <w:p w:rsidR="00E7683F" w:rsidRPr="004645DD" w:rsidRDefault="00E7683F" w:rsidP="00DB3563">
      <w:pPr>
        <w:pStyle w:val="ListParagraph"/>
        <w:jc w:val="center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Продавец не несет  гарантийные обязательства в следующих случаях:</w:t>
      </w:r>
    </w:p>
    <w:p w:rsidR="00E7683F" w:rsidRPr="004645DD" w:rsidRDefault="00E7683F" w:rsidP="00DB3563">
      <w:pPr>
        <w:pStyle w:val="ListParagraph"/>
        <w:jc w:val="center"/>
        <w:rPr>
          <w:rFonts w:ascii="Times New Roman" w:hAnsi="Times New Roman"/>
          <w:sz w:val="18"/>
          <w:szCs w:val="18"/>
        </w:rPr>
      </w:pPr>
    </w:p>
    <w:p w:rsidR="00E7683F" w:rsidRPr="004645DD" w:rsidRDefault="00E7683F" w:rsidP="00DB3563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 xml:space="preserve">Если облицовка камина использовалась в целях, не соответствующих его прямому назначению.  </w:t>
      </w:r>
    </w:p>
    <w:p w:rsidR="00E7683F" w:rsidRPr="004645DD" w:rsidRDefault="00E7683F" w:rsidP="00DB3563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В случае нарушения правил и условий эксплуатации.</w:t>
      </w:r>
    </w:p>
    <w:p w:rsidR="00E7683F" w:rsidRPr="004645DD" w:rsidRDefault="00E7683F" w:rsidP="00FF29FE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Цвет и внешний вид структуры талькового камня изменчивы. Изготовитель (Продавец) не может гарантировать постоянный внешний оттенок печи и это не является гарантийным случаем.</w:t>
      </w:r>
    </w:p>
    <w:p w:rsidR="00E7683F" w:rsidRPr="004645DD" w:rsidRDefault="00E7683F" w:rsidP="00555E3E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Если  имеются  повреждения от посторонних предметов, веществ, жидкостей  и т.п.</w:t>
      </w:r>
    </w:p>
    <w:p w:rsidR="00E7683F" w:rsidRPr="00F2463A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E7683F" w:rsidRPr="003B29BE" w:rsidRDefault="00E7683F" w:rsidP="003B29BE">
      <w:pPr>
        <w:pStyle w:val="ListParagraph"/>
        <w:jc w:val="center"/>
        <w:rPr>
          <w:rFonts w:ascii="Times New Roman" w:hAnsi="Times New Roman"/>
          <w:b/>
          <w:color w:val="CF543F"/>
          <w:sz w:val="44"/>
          <w:szCs w:val="44"/>
        </w:rPr>
      </w:pPr>
      <w:r w:rsidRPr="003B29BE">
        <w:rPr>
          <w:rFonts w:ascii="Times New Roman" w:hAnsi="Times New Roman"/>
          <w:b/>
          <w:color w:val="CF543F"/>
          <w:sz w:val="44"/>
          <w:szCs w:val="44"/>
        </w:rPr>
        <w:t>Гарантийный талон.</w:t>
      </w:r>
    </w:p>
    <w:p w:rsidR="00E7683F" w:rsidRPr="00F2463A" w:rsidRDefault="00E7683F" w:rsidP="001C6BA5">
      <w:pPr>
        <w:pStyle w:val="ListParagraph"/>
        <w:rPr>
          <w:rFonts w:ascii="Times New Roman" w:hAnsi="Times New Roman"/>
          <w:sz w:val="16"/>
          <w:szCs w:val="16"/>
        </w:rPr>
      </w:pPr>
    </w:p>
    <w:sectPr w:rsidR="00E7683F" w:rsidRPr="00F2463A" w:rsidSect="004645DD">
      <w:pgSz w:w="16838" w:h="11906" w:orient="landscape"/>
      <w:pgMar w:top="1440" w:right="1440" w:bottom="1440" w:left="1800" w:header="708" w:footer="708" w:gutter="0"/>
      <w:pgBorders w:offsetFrom="page">
        <w:top w:val="thinThickThinMediumGap" w:sz="24" w:space="24" w:color="CF543F"/>
        <w:left w:val="thinThickThinMediumGap" w:sz="24" w:space="24" w:color="CF543F"/>
        <w:bottom w:val="thinThickThinMediumGap" w:sz="24" w:space="24" w:color="CF543F"/>
        <w:right w:val="thinThickThinMediumGap" w:sz="24" w:space="24" w:color="CF543F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3F" w:rsidRDefault="00E7683F" w:rsidP="004645DD">
      <w:pPr>
        <w:spacing w:after="0" w:line="240" w:lineRule="auto"/>
      </w:pPr>
      <w:r>
        <w:separator/>
      </w:r>
    </w:p>
  </w:endnote>
  <w:endnote w:type="continuationSeparator" w:id="0">
    <w:p w:rsidR="00E7683F" w:rsidRDefault="00E7683F" w:rsidP="0046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3F" w:rsidRDefault="00E7683F" w:rsidP="004645DD">
      <w:pPr>
        <w:spacing w:after="0" w:line="240" w:lineRule="auto"/>
      </w:pPr>
      <w:r>
        <w:separator/>
      </w:r>
    </w:p>
  </w:footnote>
  <w:footnote w:type="continuationSeparator" w:id="0">
    <w:p w:rsidR="00E7683F" w:rsidRDefault="00E7683F" w:rsidP="0046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D57"/>
    <w:multiLevelType w:val="hybridMultilevel"/>
    <w:tmpl w:val="D3BC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4582A"/>
    <w:multiLevelType w:val="hybridMultilevel"/>
    <w:tmpl w:val="57C6E31E"/>
    <w:lvl w:ilvl="0" w:tplc="C0C829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900D1F"/>
    <w:multiLevelType w:val="hybridMultilevel"/>
    <w:tmpl w:val="2590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957"/>
    <w:rsid w:val="0001388B"/>
    <w:rsid w:val="000167B0"/>
    <w:rsid w:val="000D476A"/>
    <w:rsid w:val="00102ABD"/>
    <w:rsid w:val="00177429"/>
    <w:rsid w:val="001C6BA5"/>
    <w:rsid w:val="002025C6"/>
    <w:rsid w:val="00253B91"/>
    <w:rsid w:val="002B023E"/>
    <w:rsid w:val="003044F4"/>
    <w:rsid w:val="003B29BE"/>
    <w:rsid w:val="004121A4"/>
    <w:rsid w:val="004645DD"/>
    <w:rsid w:val="004A3CEE"/>
    <w:rsid w:val="00555E3E"/>
    <w:rsid w:val="00564682"/>
    <w:rsid w:val="00592100"/>
    <w:rsid w:val="00660FB5"/>
    <w:rsid w:val="00682DE9"/>
    <w:rsid w:val="00743081"/>
    <w:rsid w:val="0076719F"/>
    <w:rsid w:val="008050A4"/>
    <w:rsid w:val="009F7FDC"/>
    <w:rsid w:val="00BA55FF"/>
    <w:rsid w:val="00BC1A02"/>
    <w:rsid w:val="00CA36DD"/>
    <w:rsid w:val="00D0417B"/>
    <w:rsid w:val="00D467A3"/>
    <w:rsid w:val="00D61AD3"/>
    <w:rsid w:val="00DB3563"/>
    <w:rsid w:val="00E61FC1"/>
    <w:rsid w:val="00E7683F"/>
    <w:rsid w:val="00F13957"/>
    <w:rsid w:val="00F2463A"/>
    <w:rsid w:val="00F5796D"/>
    <w:rsid w:val="00FD59C5"/>
    <w:rsid w:val="00FF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3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5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5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2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SEVEN</cp:lastModifiedBy>
  <cp:revision>20</cp:revision>
  <cp:lastPrinted>2015-04-24T09:27:00Z</cp:lastPrinted>
  <dcterms:created xsi:type="dcterms:W3CDTF">2015-03-10T08:06:00Z</dcterms:created>
  <dcterms:modified xsi:type="dcterms:W3CDTF">2017-10-06T08:57:00Z</dcterms:modified>
</cp:coreProperties>
</file>